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47e42a" w14:textId="547e42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05D4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05D4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05D4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05D4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05D4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05D4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05D40">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05D40" w:rsidR="00805D40">
            <w:rPr>
              <w:rStyle w:val="eSPISCCParagraphDefaultFont"/>
              <w:rFonts w:eastAsiaTheme="minorHAnsi"/>
            </w:rPr>
            <w:t>Pp-1621/2026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153138433"/>
          <w:lock w:val="sdtLocked"/>
          <w:placeholder>
            <w:docPart w:val="BE16964C1E0C4DA3B446E75AB526BE3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05D40" w:rsidR="00805D40">
            <w:rPr>
              <w:rStyle w:val="eSPISCCParagraphDefaultFont"/>
              <w:rFonts w:eastAsiaTheme="minorHAnsi"/>
            </w:rPr>
            <w:t>TERETANA jednostavno društvo s ograničenom odgovornošću za usluge i dr.</w:t>
          </w:r>
        </w:sdtContent>
      </w:sdt>
      <w:r w:rsidR="00C66419">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05D40" w:rsidR="00805D40">
            <w:rPr>
              <w:rStyle w:val="eSPISCCParagraphDefaultFont"/>
              <w:rFonts w:eastAsiaTheme="minorHAnsi"/>
            </w:rPr>
            <w:t>članka 36., članka 36.</w:t>
          </w:r>
        </w:sdtContent>
      </w:sdt>
      <w:r w:rsidR="00AF4695">
        <w:rPr>
          <w:rStyle w:val="PozadinaSvijetloZelena"/>
        </w:rPr>
        <w:t xml:space="preserve"> </w:t>
      </w:r>
      <w:sdt>
        <w:sdtPr>
          <w:rPr>
            <w:rStyle w:val="eSPISCCParagraphDefaultFont"/>
            <w:rFonts w:eastAsiaTheme="minorHAnsi"/>
          </w:rPr>
          <w:alias w:val="zakon"/>
          <w:tag w:val="DomainObject.ZakonPravilnikList_1"/>
          <w:id w:val="-61026491"/>
          <w:lock w:val="sdtLocked"/>
          <w:placeholder>
            <w:docPart w:val="E69961CFFC224B8D945B7BCF0C5B1E0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05D40" w:rsidR="00805D40">
            <w:rPr>
              <w:rStyle w:val="eSPISCCParagraphDefaultFont"/>
              <w:rFonts w:eastAsiaTheme="minorHAnsi"/>
            </w:rPr>
            <w:t>Zakon o autorskom pravu i srodnim pravima</w:t>
          </w:r>
        </w:sdtContent>
      </w:sdt>
      <w:r w:rsidR="00AF4695">
        <w:rPr>
          <w:rStyle w:val="PozadinaSvijetloZelena"/>
        </w:rPr>
        <w:t xml:space="preserve"> </w:t>
      </w:r>
    </w:p>
    <w:p w:rsidRPr="00610735" w:rsidR="001B58B1" w:rsidP="000F1677" w:rsidRDefault="001B58B1">
      <w:pPr>
        <w:spacing w:after="0"/>
        <w:jc w:val="right"/>
        <w:rPr>
          <w:rStyle w:val="PozadinaSvijetloZelena"/>
          <w:rFonts w:eastAsia="Calibri" w:cs="Times New Roman"/>
          <w:noProof w:val="false"/>
          <w:shd w:val="clear" w:color="auto" w:fill="auto"/>
        </w:rPr>
      </w:pP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805D40" w:rsidRDefault="00A10E6D">
            <w:pPr>
              <w:keepNext/>
              <w:keepLines/>
              <w:spacing w:after="0" w:line="276" w:lineRule="auto"/>
              <w:outlineLvl w:val="4"/>
              <w:rPr>
                <w:rFonts w:eastAsia="Times New Roman" w:cs="Times New Roman"/>
              </w:rPr>
            </w:pPr>
            <w:r>
              <w:rPr>
                <w:rFonts w:eastAsia="Calibri" w:cs="Times New Roman"/>
              </w:rPr>
              <w:t xml:space="preserve">           </w:t>
            </w:r>
            <w:r w:rsidRPr="00A10E6D">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D7095E" w:rsidP="00D7095E" w:rsidRDefault="001B58B1">
      <w:pPr>
        <w:keepNext/>
        <w:spacing w:after="0"/>
        <w:jc w:val="center"/>
        <w:rPr>
          <w:b/>
          <w:caps/>
          <w:spacing w:val="100"/>
        </w:rPr>
      </w:pPr>
      <w:r w:rsidRPr="001B58B1">
        <w:rPr>
          <w:b/>
          <w:caps/>
          <w:spacing w:val="100"/>
        </w:rPr>
        <w:t>POZIV OKRIVLJENIKU PRAVNOJ OSOBI</w:t>
      </w:r>
    </w:p>
    <w:p w:rsidR="001B58B1" w:rsidP="00D7095E" w:rsidRDefault="001B58B1">
      <w:pPr>
        <w:keepNext/>
        <w:spacing w:after="0"/>
        <w:jc w:val="center"/>
        <w:rPr>
          <w:b/>
          <w:caps/>
          <w:spacing w:val="100"/>
        </w:rPr>
      </w:pPr>
    </w:p>
    <w:p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Pozivamo vas da pisanim putem imenujete svog predstavnika i dostavite dokaze da je ta osoba, sukladno članku 114. stavku 7. Prekršajnog zakona (</w:t>
      </w:r>
      <w:r w:rsidRPr="001B58B1">
        <w:rPr>
          <w:rFonts w:eastAsia="Times New Roman" w:cs="Times New Roman"/>
          <w:bCs/>
          <w:lang w:eastAsia="hr-HR"/>
        </w:rPr>
        <w:t>"Narodne novine" broj</w:t>
      </w:r>
      <w:r w:rsidR="00AF4695">
        <w:rPr>
          <w:rFonts w:eastAsia="Times New Roman" w:cs="Times New Roman"/>
          <w:bCs/>
          <w:lang w:eastAsia="hr-HR"/>
        </w:rPr>
        <w:t xml:space="preserve"> </w:t>
      </w:r>
      <w:sdt>
        <w:sdtPr>
          <w:rPr>
            <w:rStyle w:val="eSPISCCParagraphDefaultFont"/>
            <w:rFonts w:eastAsiaTheme="minorHAnsi"/>
          </w:rPr>
          <w:alias w:val="NN"/>
          <w:tag w:val="DomainObject.NarodneNovineList_1"/>
          <w:id w:val="-108508841"/>
          <w:lock w:val="sdtLocked"/>
          <w:placeholder>
            <w:docPart w:val="C23B683833E34BDEA047B99E56E0C6ED"/>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805D40" w:rsidR="00805D40">
            <w:rPr>
              <w:rStyle w:val="eSPISCCParagraphDefaultFont"/>
              <w:rFonts w:eastAsiaTheme="minorHAnsi"/>
            </w:rPr>
            <w:t>114/22.</w:t>
          </w:r>
        </w:sdtContent>
      </w:sdt>
      <w:r w:rsidR="00AF4695">
        <w:rPr>
          <w:rFonts w:eastAsia="Times New Roman" w:cs="Times New Roman"/>
          <w:bCs/>
          <w:lang w:eastAsia="hr-HR"/>
        </w:rPr>
        <w:t xml:space="preserve"> </w:t>
      </w:r>
      <w:r w:rsidRPr="001B58B1">
        <w:rPr>
          <w:rFonts w:eastAsia="Times New Roman" w:cs="Times New Roman"/>
          <w:lang w:eastAsia="hr-HR"/>
        </w:rPr>
        <w:t>), ovlaštena zastupati okrivljenu pravnu osobu, najkasnije do početka glavne rasprave.</w:t>
      </w:r>
    </w:p>
    <w:p w:rsidRPr="001B58B1" w:rsidR="001B58B1" w:rsidP="001B58B1" w:rsidRDefault="001B58B1">
      <w:pPr>
        <w:spacing w:after="0"/>
        <w:ind w:firstLine="708"/>
        <w:jc w:val="both"/>
        <w:rPr>
          <w:rFonts w:eastAsia="Times New Roman" w:cs="Times New Roman"/>
          <w:lang w:eastAsia="hr-HR"/>
        </w:rPr>
      </w:pPr>
    </w:p>
    <w:p w:rsidRPr="000F1677" w:rsidR="000F1677" w:rsidP="000F1677" w:rsidRDefault="000F1677">
      <w:pPr>
        <w:ind w:firstLine="708"/>
        <w:jc w:val="both"/>
        <w:rPr>
          <w:rFonts w:eastAsia="Calibri" w:cs="Times New Roman"/>
        </w:rPr>
      </w:pPr>
      <w:r w:rsidRPr="00176071">
        <w:rPr>
          <w:rFonts w:eastAsia="Calibri" w:cs="Times New Roman"/>
          <w:szCs w:val="22"/>
        </w:rPr>
        <w:t xml:space="preserve">Pozivamo </w:t>
      </w:r>
      <w:r w:rsidRPr="001B58B1" w:rsidR="001B58B1">
        <w:rPr>
          <w:rFonts w:eastAsia="Calibri" w:cs="Times New Roman"/>
          <w:szCs w:val="22"/>
        </w:rPr>
        <w:t xml:space="preserve">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05D40" w:rsidR="00805D40">
            <w:rPr>
              <w:rStyle w:val="eSPISCCParagraphDefaultFont"/>
              <w:rFonts w:eastAsiaTheme="minorHAnsi"/>
            </w:rPr>
            <w:t>TERETANA jednostavno društvo s ograničenom odgovornošću za usluge</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05D40" w:rsidR="00805D40">
            <w:rPr>
              <w:rStyle w:val="eSPISCCParagraphDefaultFont"/>
              <w:rFonts w:eastAsiaTheme="minorHAnsi"/>
            </w:rPr>
            <w:t>29.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05D40" w:rsidR="00805D40">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05D40" w:rsidR="00805D4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05D40" w:rsidR="00805D4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05D40" w:rsidR="00805D40">
            <w:rPr>
              <w:rStyle w:val="eSPISCCParagraphDefaultFont"/>
              <w:rFonts w:eastAsiaTheme="minorHAnsi"/>
            </w:rPr>
            <w:t>324</w:t>
          </w:r>
        </w:sdtContent>
      </w:sdt>
      <w:r w:rsidRPr="00176071" w:rsidR="00176071">
        <w:rPr>
          <w:rFonts w:eastAsia="Calibri" w:cs="Times New Roman"/>
          <w:szCs w:val="22"/>
        </w:rPr>
        <w:t xml:space="preserve"> </w:t>
      </w:r>
      <w:r w:rsidRPr="001B58B1" w:rsidR="001B58B1">
        <w:rPr>
          <w:rFonts w:eastAsia="Calibri" w:cs="Times New Roman"/>
          <w:szCs w:val="22"/>
        </w:rPr>
        <w:t xml:space="preserve">na ročište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05D40" w:rsidR="00805D40">
            <w:rPr>
              <w:rStyle w:val="eSPISCCParagraphDefaultFont"/>
              <w:rFonts w:eastAsiaTheme="minorHAnsi"/>
            </w:rPr>
            <w:t>članka 36., članka 36.</w:t>
          </w:r>
        </w:sdtContent>
      </w:sdt>
      <w:r w:rsidR="00AF4695">
        <w:rPr>
          <w:rStyle w:val="PozadinaSvijetloZelena"/>
        </w:rPr>
        <w:t xml:space="preserve"> </w:t>
      </w:r>
      <w:sdt>
        <w:sdtPr>
          <w:rPr>
            <w:rStyle w:val="eSPISCCParagraphDefaultFont"/>
            <w:rFonts w:eastAsiaTheme="minorHAnsi"/>
          </w:rPr>
          <w:alias w:val="NN"/>
          <w:tag w:val="DomainObject.NarodneNovineList_1"/>
          <w:id w:val="-1506363193"/>
          <w:lock w:val="sdtLocked"/>
          <w:placeholder>
            <w:docPart w:val="1B21A8931A494637AAB5375783D66FA2"/>
          </w:placeholder>
          <w:dataBinding w:xpath="/icms/DomainObject.NarodneNovineList/derivirana_varijabla[@naziv='DomainObject.NarodneNovineList_1']/item" w:storeItemID="{100293BC-3C9C-4740-99C7-73F5E9006100}"/>
          <w:comboBox w:lastValue="114/22.">
            <w:listItem w:displayText="114/22." w:value="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Pr>
        </w:sdtEndPr>
        <w:sdtContent>
          <w:r w:rsidRPr="00805D40" w:rsidR="00805D40">
            <w:rPr>
              <w:rStyle w:val="eSPISCCParagraphDefaultFont"/>
              <w:rFonts w:eastAsiaTheme="minorHAnsi"/>
            </w:rPr>
            <w:t>114/22.</w:t>
          </w:r>
        </w:sdtContent>
      </w:sdt>
      <w:r w:rsidR="00AF4695">
        <w:rPr>
          <w:rStyle w:val="PozadinaSvijetloZelena"/>
        </w:rPr>
        <w:t xml:space="preserve"> </w:t>
      </w:r>
    </w:p>
    <w:p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B58B1" w:rsidP="00176071" w:rsidRDefault="001B58B1">
      <w:pPr>
        <w:spacing w:after="0"/>
        <w:jc w:val="both"/>
        <w:rPr>
          <w:rFonts w:eastAsia="Times New Roman" w:cs="Times New Roman"/>
          <w:bCs/>
          <w:lang w:eastAsia="hr-HR"/>
        </w:rPr>
      </w:pPr>
    </w:p>
    <w:p w:rsidRPr="001B58B1" w:rsidR="001B58B1" w:rsidP="001B58B1" w:rsidRDefault="001B58B1">
      <w:pPr>
        <w:spacing w:after="0"/>
        <w:ind w:firstLine="708"/>
        <w:jc w:val="both"/>
        <w:rPr>
          <w:rFonts w:eastAsia="Calibri" w:cs="Times New Roman"/>
          <w:bCs/>
        </w:rPr>
      </w:pPr>
      <w:r w:rsidRPr="001B58B1">
        <w:rPr>
          <w:rFonts w:eastAsia="Calibri" w:cs="Times New Roman"/>
        </w:rPr>
        <w:t xml:space="preserve">Imenovani predstavnik okrivljene pravne osobe je dužan, do pravomoćnog dovršetka postupka kao i do dovršetka postupka izvršenja odluke o prekršaju, odmah izvijestiti sud o promjeni adrese stanovanja ili namjeri da promijeni boravište. Ako tako ne postupi, sud će poziv ili odluku, koju imenovanom predstavniku okrivljene pravne osobe ne može dostaviti zbog neprijavljivanja promjene adrese ili zbog očitog izbjegavanja primitka istih, istaknuti na oglasnu ploču suda, te će se protekom osmog dana od stavljanja na oglasnu ploču dostava smatrati uredno obavljenom (članak 145. stavak 5. </w:t>
      </w:r>
      <w:r w:rsidRPr="001B58B1">
        <w:rPr>
          <w:rFonts w:eastAsia="Calibri" w:cs="Times New Roman"/>
          <w:bCs/>
        </w:rPr>
        <w:t>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je dužna osobno pristupiti ispitivanju ili dostaviti pisanu obranu. Ukoliko se okrivljena pravna osoba ne odazove pozivu i ne opravda izostanak ili ako bude očito izbjegavala primitak poziva, sud će izdati dovedbeni nalog (članak 129. stavak 1. Prekršajnog zakona), s time da je okrivljena pravna osoba dužna snositi troškove svojeg dovođenja i odgode ročišta (članak 139. stavak 1. 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128. stavak 7. i članak 167. stavak 3. Prekršajnog zakona).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ima pravo uzeti branitelja po svojem izboru koji može biti nazočan ispitivanju (članak 172. stavak 1. Prekršajnog zakona), ali se ročište neće odgoditi zbog braniteljeva nedolaska.</w:t>
      </w:r>
    </w:p>
    <w:p w:rsidRPr="001B58B1" w:rsidR="001B58B1" w:rsidP="001B58B1" w:rsidRDefault="001B58B1">
      <w:pPr>
        <w:spacing w:after="0"/>
        <w:ind w:firstLine="708"/>
        <w:jc w:val="both"/>
        <w:rPr>
          <w:rFonts w:eastAsia="Times New Roman" w:cs="Times New Roman"/>
          <w:lang w:eastAsia="hr-HR"/>
        </w:rPr>
      </w:pPr>
      <w:r w:rsidRPr="001B58B1">
        <w:rPr>
          <w:rFonts w:eastAsia="Times New Roman" w:cs="Times New Roman"/>
          <w:lang w:eastAsia="hr-HR"/>
        </w:rPr>
        <w:t>Okrivljena pravna osoba može sudu dostaviti i pisanu obranu.</w:t>
      </w:r>
    </w:p>
    <w:p w:rsidRPr="001B58B1" w:rsidR="001B58B1" w:rsidP="001B58B1" w:rsidRDefault="001B58B1">
      <w:pPr>
        <w:spacing w:after="0"/>
        <w:ind w:firstLine="708"/>
        <w:jc w:val="both"/>
        <w:rPr>
          <w:rFonts w:eastAsia="Calibri" w:cs="Times New Roman"/>
        </w:rPr>
      </w:pPr>
      <w:r w:rsidRPr="001B58B1">
        <w:rPr>
          <w:rFonts w:eastAsia="Calibri" w:cs="Times New Roman"/>
        </w:rPr>
        <w:lastRenderedPageBreak/>
        <w:t>Okrivljena pravna osoba</w:t>
      </w:r>
      <w:r w:rsidRPr="001B58B1">
        <w:rPr>
          <w:rFonts w:eastAsia="Calibri" w:cs="Times New Roman"/>
          <w:szCs w:val="22"/>
        </w:rPr>
        <w:t xml:space="preserve"> ima pravo na sporazumijevanje s ovlaštenim tužiteljem o uvjetima priznavanja krivnje i sporazumijevanju o sankciji i mjerama u smislu članka 109.e Prekršajnog zakona </w:t>
      </w:r>
      <w:r w:rsidRPr="001B58B1">
        <w:rPr>
          <w:rFonts w:eastAsia="Calibri" w:cs="Times New Roman"/>
        </w:rPr>
        <w:t xml:space="preserve">(članak 109.a stavak 1. točka </w:t>
      </w:r>
      <w:r w:rsidRPr="001B58B1">
        <w:rPr>
          <w:rFonts w:eastAsia="Calibri" w:cs="Times New Roman"/>
          <w:szCs w:val="22"/>
        </w:rPr>
        <w:t>9</w:t>
      </w:r>
      <w:r w:rsidRPr="001B58B1">
        <w:rPr>
          <w:rFonts w:eastAsia="Calibri" w:cs="Times New Roman"/>
        </w:rPr>
        <w:t>. Prekršajnog zakona).</w:t>
      </w:r>
    </w:p>
    <w:p w:rsidR="00A10E6D" w:rsidP="00A10E6D" w:rsidRDefault="00A10E6D">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05D40" w:rsidR="00805D4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05D40" w:rsidR="00805D40">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05D4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05D40">
            <w:rPr>
              <w:rStyle w:val="eSPISCCParagraphDefaultFont"/>
              <w:rFonts w:eastAsiaTheme="minorHAnsi"/>
            </w:rPr>
            <w:t>Vesna Bestić</w:t>
          </w:r>
        </w:sdtContent>
      </w:sdt>
    </w:p>
    <w:p w:rsidR="00805D40" w:rsidP="006F62A9" w:rsidRDefault="00805D40">
      <w:pPr>
        <w:keepNext/>
        <w:spacing w:after="0"/>
        <w:contextualSpacing/>
        <w:rPr>
          <w:rFonts w:cs="Times New Roman"/>
          <w:noProof/>
        </w:rPr>
      </w:pPr>
    </w:p>
    <w:p w:rsidR="00805D40" w:rsidP="00805D40" w:rsidRDefault="00805D40">
      <w:pPr>
        <w:rPr>
          <w:rFonts w:cs="Times New Roman"/>
        </w:rPr>
      </w:pPr>
    </w:p>
    <w:p w:rsidRPr="00805D40" w:rsidR="006F62A9" w:rsidP="00805D40" w:rsidRDefault="00805D40">
      <w:pPr>
        <w:tabs>
          <w:tab w:val="left" w:pos="3530"/>
        </w:tabs>
        <w:rPr>
          <w:rFonts w:cs="Times New Roman"/>
        </w:rPr>
      </w:pPr>
      <w:r>
        <w:rPr>
          <w:rFonts w:cs="Times New Roman"/>
        </w:rPr>
        <w:tab/>
      </w:r>
    </w:p>
    <w:sectPr w:rsidRPr="00805D40"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7BB4" w:rsidP="00537B78" w:rsidRDefault="002A7BB4">
      <w:r>
        <w:separator/>
      </w:r>
    </w:p>
  </w:endnote>
  <w:endnote w:type="continuationSeparator" w:id="0">
    <w:p w:rsidR="002A7BB4" w:rsidP="00537B78" w:rsidRDefault="002A7BB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05D40">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7BB4" w:rsidP="00537B78" w:rsidRDefault="002A7BB4">
      <w:r>
        <w:separator/>
      </w:r>
    </w:p>
  </w:footnote>
  <w:footnote w:type="continuationSeparator" w:id="0">
    <w:p w:rsidR="002A7BB4" w:rsidP="00537B78" w:rsidRDefault="002A7BB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05D40" w:rsidR="00805D40">
          <w:rPr>
            <w:rStyle w:val="eSPISCCParagraphDefaultFont"/>
          </w:rPr>
          <w:t>Pp-1621/2026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58B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3D96"/>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A7BB4"/>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3CD2"/>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39"/>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5B68"/>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5D40"/>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E6D"/>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695"/>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01C"/>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419"/>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0358997"/>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50F3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350F3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350F3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BE16964C1E0C4DA3B446E75AB526BE3D"/>
        <w:category>
          <w:name w:val="Općenito"/>
          <w:gallery w:val="placeholder"/>
        </w:category>
        <w:types>
          <w:type w:val="bbPlcHdr"/>
        </w:types>
        <w:behaviors>
          <w:behavior w:val="content"/>
        </w:behaviors>
        <w:guid w:val="{79ABBD72-484E-4A7B-A3CB-F3E5D135D559}"/>
      </w:docPartPr>
      <w:docPartBody>
        <w:p w:rsidR="004B2485" w:rsidRDefault="00085C1F">
          <w:r w:rsidRPr="00EF3965">
            <w:rPr>
              <w:rStyle w:val="Tekstrezerviranogmjesta"/>
            </w:rPr>
            <w:t>.._.._.._.._.._.._.._..</w:t>
          </w:r>
        </w:p>
      </w:docPartBody>
    </w:docPart>
    <w:docPart>
      <w:docPartPr>
        <w:name w:val="E69961CFFC224B8D945B7BCF0C5B1E06"/>
        <w:category>
          <w:name w:val="Općenito"/>
          <w:gallery w:val="placeholder"/>
        </w:category>
        <w:types>
          <w:type w:val="bbPlcHdr"/>
        </w:types>
        <w:behaviors>
          <w:behavior w:val="content"/>
        </w:behaviors>
        <w:guid w:val="{1EBEF58E-0382-480B-BCE0-7D9865DA0179}"/>
      </w:docPartPr>
      <w:docPartBody>
        <w:p w:rsidR="00CF2C8B" w:rsidRDefault="004C3D7C">
          <w:r w:rsidRPr="00681D48">
            <w:rPr>
              <w:rStyle w:val="Tekstrezerviranogmjesta"/>
            </w:rPr>
            <w:t>.._.._.._.._.._.._.._..</w:t>
          </w:r>
        </w:p>
      </w:docPartBody>
    </w:docPart>
    <w:docPart>
      <w:docPartPr>
        <w:name w:val="C23B683833E34BDEA047B99E56E0C6ED"/>
        <w:category>
          <w:name w:val="Općenito"/>
          <w:gallery w:val="placeholder"/>
        </w:category>
        <w:types>
          <w:type w:val="bbPlcHdr"/>
        </w:types>
        <w:behaviors>
          <w:behavior w:val="content"/>
        </w:behaviors>
        <w:guid w:val="{53E0ED2D-9EC6-4103-A718-F5F09BDBCB71}"/>
      </w:docPartPr>
      <w:docPartBody>
        <w:p w:rsidR="00CF2C8B" w:rsidRDefault="004C3D7C">
          <w:r w:rsidRPr="00681D48">
            <w:rPr>
              <w:rStyle w:val="Tekstrezerviranogmjesta"/>
            </w:rPr>
            <w:t>.._.._.._.._.._.._.._..</w:t>
          </w:r>
        </w:p>
      </w:docPartBody>
    </w:docPart>
    <w:docPart>
      <w:docPartPr>
        <w:name w:val="1B21A8931A494637AAB5375783D66FA2"/>
        <w:category>
          <w:name w:val="Općenito"/>
          <w:gallery w:val="placeholder"/>
        </w:category>
        <w:types>
          <w:type w:val="bbPlcHdr"/>
        </w:types>
        <w:behaviors>
          <w:behavior w:val="content"/>
        </w:behaviors>
        <w:guid w:val="{F7397452-97D4-43A0-9B53-E3362CDD4A3C}"/>
      </w:docPartPr>
      <w:docPartBody>
        <w:p w:rsidR="00CF2C8B" w:rsidRDefault="004C3D7C">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85C1F"/>
    <w:rsid w:val="000B6009"/>
    <w:rsid w:val="00101A1D"/>
    <w:rsid w:val="0010694A"/>
    <w:rsid w:val="001219C6"/>
    <w:rsid w:val="00141482"/>
    <w:rsid w:val="00172D97"/>
    <w:rsid w:val="00332B0E"/>
    <w:rsid w:val="003A37B0"/>
    <w:rsid w:val="003E0449"/>
    <w:rsid w:val="003F07CD"/>
    <w:rsid w:val="004B2485"/>
    <w:rsid w:val="004C3D7C"/>
    <w:rsid w:val="005132FB"/>
    <w:rsid w:val="00525F84"/>
    <w:rsid w:val="006249A5"/>
    <w:rsid w:val="007D6264"/>
    <w:rsid w:val="007E14E8"/>
    <w:rsid w:val="007F0522"/>
    <w:rsid w:val="00817312"/>
    <w:rsid w:val="00974C32"/>
    <w:rsid w:val="009C203C"/>
    <w:rsid w:val="009E5D09"/>
    <w:rsid w:val="00A35B62"/>
    <w:rsid w:val="00AA4166"/>
    <w:rsid w:val="00AB0B20"/>
    <w:rsid w:val="00AF40A2"/>
    <w:rsid w:val="00B51F9D"/>
    <w:rsid w:val="00C647F0"/>
    <w:rsid w:val="00CC30E8"/>
    <w:rsid w:val="00CE74A1"/>
    <w:rsid w:val="00CF08C6"/>
    <w:rsid w:val="00CF2C8B"/>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C3D7C"/>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6F3EA37C02244560B30FB5DA2AD83A43" w:customStyle="true">
    <w:name w:val="6F3EA37C02244560B30FB5DA2AD83A43"/>
    <w:rsid w:val="00AF40A2"/>
    <w:pPr>
      <w:spacing w:after="160" w:line="259" w:lineRule="auto"/>
    </w:p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Dugo Selo</izvorni_sadrzaj>
    <derivirana_varijabla naziv="DomainObject.UcesnikSudskeRadnje.Adresa.Naselje_1">Dugo Selo</derivirana_varijabla>
  </DomainObject.UcesnikSudskeRadnje.Adresa.Naselje>
  <DomainObject.UcesnikSudskeRadnje.Adresa.PostBroj>
    <izvorni_sadrzaj>10370</izvorni_sadrzaj>
    <derivirana_varijabla naziv="DomainObject.UcesnikSudskeRadnje.Adresa.PostBroj_1">10370</derivirana_varijabla>
  </DomainObject.UcesnikSudskeRadnje.Adresa.PostBroj>
  <DomainObject.UcesnikSudskeRadnje.Adresa.UlicaIKBR>
    <izvorni_sadrzaj>Slunjska ulica 5</izvorni_sadrzaj>
    <derivirana_varijabla naziv="DomainObject.UcesnikSudskeRadnje.Adresa.UlicaIKBR_1">Slunjska ulica 5</derivirana_varijabla>
  </DomainObject.UcesnikSudskeRadnje.Adresa.UlicaIKBR>
  <DomainObject.UcesnikSudskeRadnje.Naziv>
    <izvorni_sadrzaj>TERETANA jednostavno društvo s ograničenom odgovornošću za usluge</izvorni_sadrzaj>
    <derivirana_varijabla naziv="DomainObject.UcesnikSudskeRadnje.Naziv_1">TERETANA jednostavno društvo s ograničenom odgovornošću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324</izvorni_sadrzaj>
    <derivirana_varijabla naziv="DomainObject.UcesnikSudskeRadnje.SudskaRadnja.Prostorija.Oznaka_1">324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svibnja 2026.</izvorni_sadrzaj>
    <derivirana_varijabla naziv="DomainObject.UcesnikSudskeRadnje.SudskaRadnja.PlaniraniZavrsetakDatum_1">29. svibnja 2026.</derivirana_varijabla>
  </DomainObject.UcesnikSudskeRadnje.SudskaRadnja.PlaniraniZavrsetakDatum>
  <DomainObject.UcesnikSudskeRadnje.SudskaRadnja.PlaniraniPocetakDatum>
    <izvorni_sadrzaj>29. svibnja 2026.</izvorni_sadrzaj>
    <derivirana_varijabla naziv="DomainObject.UcesnikSudskeRadnje.SudskaRadnja.PlaniraniPocetakDatum_1">29.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1984.</izvorni_sadrzaj>
    <derivirana_varijabla naziv="DomainObject.Predmet.OkrivljenikFizickaOsoba.DatumRodjenja_1">11. travnja 1984.</derivirana_varijabla>
  </DomainObject.Predmet.OkrivljenikFizickaOsoba.DatumRodjenja>
  <DomainObject.Predmet.OkrivljenikFizickaOsoba.DatumRodjenjaFormated>
    <izvorni_sadrzaj>11.4.1984.</izvorni_sadrzaj>
    <derivirana_varijabla naziv="DomainObject.Predmet.OkrivljenikFizickaOsoba.DatumRodjenjaFormated_1">11.4.1984.</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Mikuljan</izvorni_sadrzaj>
    <derivirana_varijabla naziv="DomainObject.Predmet.OkrivljenikFizickaOsoba.Naziv_1">Igor Mikuljan</derivirana_varijabla>
  </DomainObject.Predmet.OkrivljenikFizickaOsoba.Naziv>
  <DomainObject.Predmet.OkrivljenikFizickaOsoba.Prezime>
    <izvorni_sadrzaj>Mikuljan</izvorni_sadrzaj>
    <derivirana_varijabla naziv="DomainObject.Predmet.OkrivljenikFizickaOsoba.Prezime_1">Mikuljan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01611470636</izvorni_sadrzaj>
    <derivirana_varijabla naziv="DomainObject.Predmet.OkrivljenikFizickaOsoba.Oib_1">01611470636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Pp-1621/2026</izvorni_sadrzaj>
    <derivirana_varijabla naziv="DomainObject.Predmet.OznakaBroj_1">Pp-1621/2026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TERETANA jednostavno društvo s ograničenom odgovornošću za usluge; Igor Mikuljan</izvorni_sadrzaj>
    <derivirana_varijabla naziv="DomainObject.Predmet.ProtustrankaFormated_1">  TERETANA jednostavno društvo s ograničenom odgovornošću za usluge; Igor Mikuljan</derivirana_varijabla>
  </DomainObject.Predmet.ProtustrankaFormated>
  <DomainObject.Predmet.ProtustrankaFormatedOIB>
    <izvorni_sadrzaj>  TERETANA jednostavno društvo s ograničenom odgovornošću za usluge, OIB 24839315186; Igor Mikuljan, OIB 01611470636</izvorni_sadrzaj>
    <derivirana_varijabla naziv="DomainObject.Predmet.ProtustrankaFormatedOIB_1">  TERETANA jednostavno društvo s ograničenom odgovornošću za usluge, OIB 24839315186; Igor Mikuljan, OIB 01611470636</derivirana_varijabla>
  </DomainObject.Predmet.ProtustrankaFormatedOIB>
  <DomainObject.Predmet.ProtustrankaFormatedWithAdress>
    <izvorni_sadrzaj> TERETANA jednostavno društvo s ograničenom odgovornošću za usluge, Slunjska ulica 5, 10370 Dugo Selo; Igor Mikuljan, Slunjska Ulica 5, 10370 Kopčevec</izvorni_sadrzaj>
    <derivirana_varijabla naziv="DomainObject.Predmet.ProtustrankaFormatedWithAdress_1"> TERETANA jednostavno društvo s ograničenom odgovornošću za usluge, Slunjska ulica 5, 10370 Dugo Selo; Igor Mikuljan, Slunjska Ulica 5, 10370 Kopčevec</derivirana_varijabla>
  </DomainObject.Predmet.ProtustrankaFormatedWithAdress>
  <DomainObject.Predmet.ProtustrankaFormatedWithAdressOIB>
    <izvorni_sadrzaj> TERETANA jednostavno društvo s ograničenom odgovornošću za usluge, OIB 24839315186, Slunjska ulica 5, 10370 Dugo Selo; Igor Mikuljan, OIB 01611470636, Slunjska Ulica 5, 10370 Kopčevec</izvorni_sadrzaj>
    <derivirana_varijabla naziv="DomainObject.Predmet.ProtustrankaFormatedWithAdressOIB_1"> TERETANA jednostavno društvo s ograničenom odgovornošću za usluge, OIB 24839315186, Slunjska ulica 5, 10370 Dugo Selo; Igor Mikuljan, OIB 01611470636, Slunjska Ulica 5, 10370 Kopčevec</derivirana_varijabla>
  </DomainObject.Predmet.ProtustrankaFormatedWithAdressOIB>
  <DomainObject.Predmet.ProtustrankaWithAdress>
    <izvorni_sadrzaj>TERETANA jednostavno društvo s ograničenom odgovornošću za usluge Slunjska ulica 5, 10370 Dugo Selo, Igor Mikuljan Slunjska Ulica 5, 10370 Kopčevec</izvorni_sadrzaj>
    <derivirana_varijabla naziv="DomainObject.Predmet.ProtustrankaWithAdress_1">TERETANA jednostavno društvo s ograničenom odgovornošću za usluge Slunjska ulica 5, 10370 Dugo Selo, Igor Mikuljan Slunjska Ulica 5, 10370 Kopčevec</derivirana_varijabla>
  </DomainObject.Predmet.ProtustrankaWithAdress>
  <DomainObject.Predmet.ProtustrankaWithAdressOIB>
    <izvorni_sadrzaj>TERETANA jednostavno društvo s ograničenom odgovornošću za usluge, OIB 24839315186, Slunjska ulica 5, 10370 Dugo Selo, Igor Mikuljan, OIB 01611470636, Slunjska Ulica 5, 10370 Kopčevec</izvorni_sadrzaj>
    <derivirana_varijabla naziv="DomainObject.Predmet.ProtustrankaWithAdressOIB_1">TERETANA jednostavno društvo s ograničenom odgovornošću za usluge, OIB 24839315186, Slunjska ulica 5, 10370 Dugo Selo, Igor Mikuljan, OIB 01611470636, Slunjska Ulica 5, 10370 Kopčevec</derivirana_varijabla>
  </DomainObject.Predmet.ProtustrankaWithAdressOIB>
  <DomainObject.Predmet.ProtustrankaNazivFormated>
    <izvorni_sadrzaj>TERETANA jednostavno društvo s ograničenom odgovornošću za usluge,Igor Mikuljan</izvorni_sadrzaj>
    <derivirana_varijabla naziv="DomainObject.Predmet.ProtustrankaNazivFormated_1">TERETANA jednostavno društvo s ograničenom odgovornošću za usluge,Igor Mikuljan</derivirana_varijabla>
    <derivirana_varijabla naziv="Padez">TERETANA jednostavno društvo s ograničenom odgovornošću za usluge,Igor Mikuljan</derivirana_varijabla>
  </DomainObject.Predmet.ProtustrankaNazivFormated>
  <DomainObject.Predmet.ProtustrankaNazivFormatedOIB>
    <izvorni_sadrzaj>TERETANA jednostavno društvo s ograničenom odgovornošću za usluge, OIB 24839315186,Igor Mikuljan, OIB 01611470636</izvorni_sadrzaj>
    <derivirana_varijabla naziv="DomainObject.Predmet.ProtustrankaNazivFormatedOIB_1">TERETANA jednostavno društvo s ograničenom odgovornošću za usluge, OIB 24839315186,Igor Mikuljan, OIB 01611470636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Vesna Bestić, 8.</izvorni_sadrzaj>
    <derivirana_varijabla naziv="DomainObject.Predmet.Referada.Naziv_1">Vesna Bestić,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324</izvorni_sadrzaj>
    <derivirana_varijabla naziv="DomainObject.Predmet.Referada.Prostorija.Oznaka_1">324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Vesna Bestić</izvorni_sadrzaj>
    <derivirana_varijabla naziv="DomainObject.Predmet.Referada.Sudac_1">Vesna Bestić</derivirana_varijabla>
    <derivirana_varijabla naziv="Dativ">Vesna Bestić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Vesna Bestić, 8.</izvorni_sadrzaj>
    <derivirana_varijabla naziv="DomainObject.Predmet.TrenutnaLokacijaSpisa.Naziv_1">Vesna Bestić,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Ulamec</izvorni_sadrzaj>
    <derivirana_varijabla naziv="DomainObject.Predmet.Zapisnicar_1">Marina Ulamec</derivirana_varijabla>
    <derivirana_varijabla naziv="Padez">Marina Ulamec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TERETANA jednostavno društvo s ograničenom odgovornošću za usluge</item>
      <item>Igor Mikuljan</item>
    </izvorni_sadrzaj>
    <derivirana_varijabla naziv="DomainObject.Predmet.ProtuStrankaListFormated_1">
      <item>TERETANA jednostavno društvo s ograničenom odgovornošću za usluge</item>
      <item>Igor Mikuljan</item>
    </derivirana_varijabla>
  </DomainObject.Predmet.ProtuStrankaListFormated>
  <DomainObject.Predmet.ProtuStrankaListFormatedOIB>
    <izvorni_sadrzaj>
      <item>TERETANA jednostavno društvo s ograničenom odgovornošću za usluge, OIB 24839315186</item>
      <item>Igor Mikuljan, OIB 01611470636</item>
    </izvorni_sadrzaj>
    <derivirana_varijabla naziv="DomainObject.Predmet.ProtuStrankaListFormatedOIB_1">
      <item>TERETANA jednostavno društvo s ograničenom odgovornošću za usluge, OIB 24839315186</item>
      <item>Igor Mikuljan, OIB 01611470636</item>
    </derivirana_varijabla>
  </DomainObject.Predmet.ProtuStrankaListFormatedOIB>
  <DomainObject.Predmet.ProtuStrankaListFormatedWithAdress>
    <izvorni_sadrzaj>
      <item>TERETANA jednostavno društvo s ograničenom odgovornošću za usluge, Slunjska ulica 5, 10370 Dugo Selo</item>
      <item>Igor Mikuljan, Slunjska Ulica 5, 10370 Kopčevec</item>
    </izvorni_sadrzaj>
    <derivirana_varijabla naziv="DomainObject.Predmet.ProtuStrankaListFormatedWithAdress_1">
      <item>TERETANA jednostavno društvo s ograničenom odgovornošću za usluge, Slunjska ulica 5, 10370 Dugo Selo</item>
      <item>Igor Mikuljan, Slunjska Ulica 5, 10370 Kopčevec</item>
    </derivirana_varijabla>
  </DomainObject.Predmet.ProtuStrankaListFormatedWithAdress>
  <DomainObject.Predmet.ProtuStrankaListFormatedWithAdressOIB>
    <izvorni_sadrzaj>
      <item>TERETANA jednostavno društvo s ograničenom odgovornošću za usluge, OIB 24839315186, Slunjska ulica 5, 10370 Dugo Selo</item>
      <item>Igor Mikuljan, OIB 01611470636, Slunjska Ulica 5, 10370 Kopčevec</item>
    </izvorni_sadrzaj>
    <derivirana_varijabla naziv="DomainObject.Predmet.ProtuStrankaListFormatedWithAdressOIB_1">
      <item>TERETANA jednostavno društvo s ograničenom odgovornošću za usluge, OIB 24839315186, Slunjska ulica 5, 10370 Dugo Selo</item>
      <item>Igor Mikuljan, OIB 01611470636, Slunjska Ulica 5, 10370 Kopčevec</item>
    </derivirana_varijabla>
  </DomainObject.Predmet.ProtuStrankaListFormatedWithAdressOIB>
  <DomainObject.Predmet.ProtuStrankaListNazivFormated>
    <izvorni_sadrzaj>
      <item>TERETANA jednostavno društvo s ograničenom odgovornošću za usluge</item>
      <item>Igor Mikuljan</item>
    </izvorni_sadrzaj>
    <derivirana_varijabla naziv="DomainObject.Predmet.ProtuStrankaListNazivFormated_1">
      <item>TERETANA jednostavno društvo s ograničenom odgovornošću za usluge</item>
      <item>Igor Mikuljan</item>
    </derivirana_varijabla>
  </DomainObject.Predmet.ProtuStrankaListNazivFormated>
  <DomainObject.Predmet.ProtuStrankaListNazivFormatedOIB>
    <izvorni_sadrzaj>
      <item>TERETANA jednostavno društvo s ograničenom odgovornošću za usluge, OIB 24839315186</item>
      <item>Igor Mikuljan, OIB 01611470636</item>
    </izvorni_sadrzaj>
    <derivirana_varijabla naziv="DomainObject.Predmet.ProtuStrankaListNazivFormatedOIB_1">
      <item>TERETANA jednostavno društvo s ograničenom odgovornošću za usluge, OIB 24839315186</item>
      <item>Igor Mikuljan, OIB 01611470636</item>
    </derivirana_varijabla>
  </DomainObject.Predmet.ProtuStrankaListNazivFormatedOIB>
  <DomainObject.Predmet.OstaliListFormated>
    <izvorni_sadrzaj>
      <item>Ivan Čiga</item>
    </izvorni_sadrzaj>
    <derivirana_varijabla naziv="DomainObject.Predmet.OstaliListFormated_1">
      <item>Ivan Čiga</item>
    </derivirana_varijabla>
    <derivirana_varijabla naziv="DrugaOsoba">
      <item>Ivan Čiga</item>
    </derivirana_varijabla>
  </DomainObject.Predmet.OstaliListFormated>
  <DomainObject.Predmet.OstaliListFormatedOIB>
    <izvorni_sadrzaj>
      <item>Ivan Čiga</item>
    </izvorni_sadrzaj>
    <derivirana_varijabla naziv="DomainObject.Predmet.OstaliListFormatedOIB_1">
      <item>Ivan Čiga</item>
    </derivirana_varijabla>
  </DomainObject.Predmet.OstaliListFormatedOIB>
  <DomainObject.Predmet.OstaliListFormatedWithAdress>
    <izvorni_sadrzaj>
      <item>Ivan Čiga</item>
    </izvorni_sadrzaj>
    <derivirana_varijabla naziv="DomainObject.Predmet.OstaliListFormatedWithAdress_1">
      <item>Ivan Čiga</item>
    </derivirana_varijabla>
  </DomainObject.Predmet.OstaliListFormatedWithAdress>
  <DomainObject.Predmet.OstaliListFormatedWithAdressOIB>
    <izvorni_sadrzaj>
      <item>Ivan Čiga</item>
    </izvorni_sadrzaj>
    <derivirana_varijabla naziv="DomainObject.Predmet.OstaliListFormatedWithAdressOIB_1">
      <item>Ivan Čiga</item>
    </derivirana_varijabla>
  </DomainObject.Predmet.OstaliListFormatedWithAdressOIB>
  <DomainObject.Predmet.OstaliListNazivFormated>
    <izvorni_sadrzaj>
      <item>Ivan Čiga</item>
    </izvorni_sadrzaj>
    <derivirana_varijabla naziv="DomainObject.Predmet.OstaliListNazivFormated_1">
      <item>Ivan Čiga</item>
    </derivirana_varijabla>
  </DomainObject.Predmet.OstaliListNazivFormated>
  <DomainObject.Predmet.OstaliListNazivFormatedOIB>
    <izvorni_sadrzaj>
      <item>Ivan Čiga</item>
    </izvorni_sadrzaj>
    <derivirana_varijabla naziv="DomainObject.Predmet.OstaliListNazivFormatedOIB_1">
      <item>Ivan Čiga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TERETANA jednostavno društvo s ograničenom odgovornošću za usluge i dr.</izvorni_sadrzaj>
    <derivirana_varijabla naziv="DomainObject.Predmet.ProtustrankaIDrugi_1">TERETANA jednostavno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TERETANA jednostavno društvo s ograničenom odgovornošću za usluge, OIB 24839315186, Slunjska ulica 5, 10370 Dugo Selo i dr.</izvorni_sadrzaj>
    <derivirana_varijabla naziv="DomainObject.Predmet.ProtustrankaIDrugiAdressOIB_1">TERETANA jednostavno društvo s ograničenom odgovornošću za usluge, OIB 24839315186, Slunjska ulica 5, 10370 Dugo Selo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TERETANA jednostavno društvo s ograničenom odgovornošću za usluge</item>
      <item>Igor Mikuljan</item>
      <item>Ivan Čiga</item>
    </izvorni_sadrzaj>
    <derivirana_varijabla naziv="DomainObject.Predmet.SudioniciListNaziv_1">
      <item>HRVATSKO DRUŠTVO SKLADATELJA</item>
      <item>TERETANA jednostavno društvo s ograničenom odgovornošću za usluge</item>
      <item>Igor Mikuljan</item>
      <item>Ivan Čiga</item>
    </derivirana_varijabla>
    <derivirana_varijabla naziv="OstaliSudionici">
      <item>HRVATSKO DRUŠTVO SKLADATELJA</item>
      <item>TERETANA jednostavno društvo s ograničenom odgovornošću za usluge</item>
      <item>Igor Mikuljan</item>
      <item>Ivan Čiga</item>
    </derivirana_varijabla>
  </DomainObject.Predmet.SudioniciListNaziv>
  <DomainObject.Predmet.SudioniciListAdressOIB>
    <izvorni_sadrzaj>
      <item>HRVATSKO DRUŠTVO SKLADATELJA, OIB 56668956985, Heinzelova 62a,10000 Zagreb</item>
      <item>TERETANA jednostavno društvo s ograničenom odgovornošću za usluge, OIB 24839315186, Slunjska ulica 5,10370 Dugo Selo</item>
      <item>Igor Mikuljan, OIB 01611470636, Slunjska Ulica 5,10370 Kopčevec</item>
      <item>Ivan Čiga</item>
    </izvorni_sadrzaj>
    <derivirana_varijabla naziv="DomainObject.Predmet.SudioniciListAdressOIB_1">
      <item>HRVATSKO DRUŠTVO SKLADATELJA, OIB 56668956985, Heinzelova 62a,10000 Zagreb</item>
      <item>TERETANA jednostavno društvo s ograničenom odgovornošću za usluge, OIB 24839315186, Slunjska ulica 5,10370 Dugo Selo</item>
      <item>Igor Mikuljan, OIB 01611470636, Slunjska Ulica 5,10370 Kopčevec</item>
      <item>Ivan Čiga</item>
    </derivirana_varijabla>
  </DomainObject.Predmet.SudioniciListAdressOIB>
  <DomainObject.UcesnikSudskeRadnje.NazivFormated>
    <izvorni_sadrzaj>TERETANA jednostavno društvo s ograničenom odgovornošću za usluge, OIB 24839315186, Slunjska ulica 5,10370 Dugo Selo</izvorni_sadrzaj>
    <derivirana_varijabla naziv="DomainObject.UcesnikSudskeRadnje.NazivFormated_1">TERETANA jednostavno društvo s ograničenom odgovornošću za usluge, OIB 24839315186, Slunjska ulica 5,10370 Dugo Selo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24839315186</item>
      <item>, OIB 01611470636</item>
      <item>, OIB null</item>
    </izvorni_sadrzaj>
    <derivirana_varijabla naziv="DomainObject.Predmet.SudioniciListNazivOIB_1">
      <item>, OIB 56668956985</item>
      <item>, OIB 24839315186</item>
      <item>, OIB 01611470636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TERETANA jednostavno društvo s ograničenom odgovornošću za usluge, OIB 24839315186, Slunjska ulica 5, 10370 Dugo Selo
2. Okrivljenik Igor Mikuljan, OIB 01611470636, Slunjska Ulica 5, 10370 Kopčevec
3. Svjedok Ivan Čiga</izvorni_sadrzaj>
    <derivirana_varijabla naziv="DomainObject.UcesnikSudskeRadnje.SudskaRadnja.UcesniciObavijest_1">1. Okrivljenik TERETANA jednostavno društvo s ograničenom odgovornošću za usluge, OIB 24839315186, Slunjska ulica 5, 10370 Dugo Selo
2. Okrivljenik Igor Mikuljan, OIB 01611470636, Slunjska Ulica 5, 10370 Kopčevec
3. Svjedok Ivan Čiga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veljače 2026.</izvorni_sadrzaj>
    <derivirana_varijabla naziv="DomainObject.Predmet.DatumPocetkaProcesa_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114/22.</item>
      <item>39/13</item>
      <item>157/13</item>
      <item>110/15</item>
      <item>70/17</item>
      <item>118/18</item>
      <item>114/22</item>
      <item>107/07, 39/13, 157/13, 110/15, 70/17, 118/18 i 114/22</item>
    </derivirana_varijabla>
  </DomainObject.NarodneNovineList>
  <DomainObject.Predmet.OkrivljenikAdresaMjestoRodjenjaList>
    <izvorni_sadrzaj>
      <item>TERETANA jednostavno društvo s ograničenom odgovornošću za usluge, Slunjska ulica 5, 10370 Dugo Selo, OIB: 24839315186</item>
      <item>Igor Mikuljan, Slunjska Ulica 5, 10370 Kopčevec, OIB: 01611470636, rođen-a 11.04.1984., mjesto rođenja Zagreb (Grad Zagreb)</item>
    </izvorni_sadrzaj>
    <derivirana_varijabla naziv="DomainObject.Predmet.OkrivljenikAdresaMjestoRodjenjaList_1">
      <item>TERETANA jednostavno društvo s ograničenom odgovornošću za usluge, Slunjska ulica 5, 10370 Dugo Selo, OIB: 24839315186</item>
      <item>Igor Mikuljan, Slunjska Ulica 5, 10370 Kopčevec, OIB: 01611470636, rođen-a 11.04.1984.,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TERETANA jednostavno društvo s ograničenom odgovornošću za usluge, MBS 081340222, Slunjska ulica 5, 10370 Dugo Selo</izvorni_sadrzaj>
    <derivirana_varijabla naziv="DomainObject.Predmet.OkrivljenikPravnaNazivAdresaMbs_1">TERETANA jednostavno društvo s ograničenom odgovornošću za usluge, MBS 081340222, Slunjska ulica 5, 10370 Dugo Selo</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DF8C49-BF0D-424D-BC43-D67EB649F3B7}">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2</properties:Pages>
  <properties:Words>400</properties:Words>
  <properties:Characters>2368</properties:Characters>
  <properties:Lines>61</properties:Lines>
  <properties:Paragraphs>21</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Vesna Bestić</cp:lastModifiedBy>
  <cp:lastPrinted>2026-04-22T08:58:00Z</cp:lastPrinted>
  <dcterms:modified xmlns:xsi="http://www.w3.org/2001/XMLSchema-instance" xsi:type="dcterms:W3CDTF">2026-04-22T08:58:00Z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TERETANA jednostavno društvo s ograničenom odgovornošću za usluge - Ročište</vt:lpwstr>
  </prop:property>
  <prop:property fmtid="{D5CDD505-2E9C-101B-9397-08002B2CF9AE}" pid="6" name="Predlozak_id">
    <vt:lpwstr>1000000799</vt:lpwstr>
  </prop:property>
  <prop:property fmtid="{D5CDD505-2E9C-101B-9397-08002B2CF9AE}" pid="7" name="Predlozak_oznaka">
    <vt:lpwstr>OS_Pp-028</vt:lpwstr>
  </prop:property>
  <prop:property fmtid="{D5CDD505-2E9C-101B-9397-08002B2CF9AE}" pid="8" name="Predlozak_naziv">
    <vt:lpwstr>Poziv okrivljenoj pravnoj osobi u prekršajnom postupku kada je izdan OPN-PN</vt:lpwstr>
  </prop:property>
</prop:Properties>
</file>